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7BB4" w:rsidRPr="006B17F6" w:rsidRDefault="00767BB4" w:rsidP="00767BB4">
      <w:pPr>
        <w:pStyle w:val="Heading1"/>
      </w:pPr>
      <w:bookmarkStart w:id="0" w:name="_Toc486450628"/>
      <w:r w:rsidRPr="006B17F6">
        <w:t>BE UP TO DATE</w:t>
      </w:r>
      <w:bookmarkEnd w:id="0"/>
    </w:p>
    <w:p w:rsidR="00767BB4" w:rsidRPr="006B17F6" w:rsidRDefault="00767BB4" w:rsidP="00767BB4">
      <w:pPr>
        <w:rPr>
          <w:rFonts w:ascii="Verdana" w:hAnsi="Verdana"/>
          <w:b/>
          <w:noProof/>
          <w:sz w:val="24"/>
        </w:rPr>
      </w:pPr>
      <w:hyperlink r:id="rId4" w:history="1">
        <w:r w:rsidRPr="006B17F6">
          <w:rPr>
            <w:rStyle w:val="Hyperlink"/>
            <w:rFonts w:ascii="Verdana" w:hAnsi="Verdana"/>
            <w:b/>
            <w:noProof/>
            <w:sz w:val="24"/>
          </w:rPr>
          <w:t>www.scouting.org/programupdates</w:t>
        </w:r>
      </w:hyperlink>
    </w:p>
    <w:p w:rsidR="00767BB4" w:rsidRPr="006B17F6" w:rsidRDefault="00767BB4" w:rsidP="00767BB4">
      <w:pPr>
        <w:tabs>
          <w:tab w:val="left" w:pos="540"/>
        </w:tabs>
        <w:rPr>
          <w:noProof/>
          <w:szCs w:val="22"/>
        </w:rPr>
      </w:pPr>
      <w:r w:rsidRPr="006B17F6">
        <w:rPr>
          <w:noProof/>
          <w:szCs w:val="22"/>
        </w:rPr>
        <w:t xml:space="preserve">The Program Updates page has been regrouped.  Since the CS Adventure is in full swing, the emphasis on getting ready for it has been reduced.  The downloads are still all there.  </w:t>
      </w:r>
    </w:p>
    <w:p w:rsidR="00767BB4" w:rsidRPr="006B17F6" w:rsidRDefault="00767BB4" w:rsidP="00767BB4">
      <w:pPr>
        <w:tabs>
          <w:tab w:val="left" w:pos="540"/>
        </w:tabs>
        <w:spacing w:after="0"/>
        <w:rPr>
          <w:rStyle w:val="Hyperlink"/>
          <w:b/>
          <w:noProof/>
          <w:sz w:val="32"/>
          <w:szCs w:val="32"/>
        </w:rPr>
      </w:pPr>
      <w:hyperlink r:id="rId5" w:history="1">
        <w:r w:rsidRPr="006B17F6">
          <w:rPr>
            <w:rStyle w:val="Hyperlink"/>
            <w:b/>
            <w:noProof/>
            <w:sz w:val="32"/>
            <w:szCs w:val="32"/>
          </w:rPr>
          <w:t>Philmont Training Center</w:t>
        </w:r>
      </w:hyperlink>
    </w:p>
    <w:p w:rsidR="00767BB4" w:rsidRPr="006B17F6" w:rsidRDefault="00767BB4" w:rsidP="00767BB4">
      <w:pPr>
        <w:tabs>
          <w:tab w:val="left" w:pos="540"/>
        </w:tabs>
        <w:spacing w:after="120"/>
        <w:rPr>
          <w:noProof/>
          <w:szCs w:val="22"/>
        </w:rPr>
      </w:pPr>
      <w:r w:rsidRPr="006B17F6">
        <w:rPr>
          <w:noProof/>
          <w:szCs w:val="22"/>
        </w:rPr>
        <w:t xml:space="preserve">Get great information about the </w:t>
      </w:r>
      <w:r w:rsidRPr="006B17F6">
        <w:rPr>
          <w:b/>
          <w:noProof/>
          <w:sz w:val="28"/>
          <w:szCs w:val="28"/>
        </w:rPr>
        <w:t>Cub Scout Extravaganza</w:t>
      </w:r>
      <w:r w:rsidRPr="006B17F6">
        <w:rPr>
          <w:noProof/>
          <w:szCs w:val="22"/>
        </w:rPr>
        <w:t xml:space="preserve"> at </w:t>
      </w:r>
      <w:hyperlink r:id="rId6" w:history="1">
        <w:r w:rsidRPr="006B17F6">
          <w:rPr>
            <w:rStyle w:val="Hyperlink"/>
            <w:b/>
            <w:noProof/>
            <w:szCs w:val="22"/>
          </w:rPr>
          <w:t>Philmont Training Center</w:t>
        </w:r>
      </w:hyperlink>
      <w:r w:rsidRPr="006B17F6">
        <w:rPr>
          <w:noProof/>
          <w:szCs w:val="22"/>
        </w:rPr>
        <w:t xml:space="preserve"> during the summer of 2017.  It is being done TWICE, so ore people can have </w:t>
      </w:r>
      <w:r w:rsidRPr="006B17F6">
        <w:rPr>
          <w:b/>
          <w:noProof/>
          <w:szCs w:val="22"/>
        </w:rPr>
        <w:t>FUN.</w:t>
      </w:r>
    </w:p>
    <w:p w:rsidR="00767BB4" w:rsidRPr="006B17F6" w:rsidRDefault="00767BB4" w:rsidP="00767BB4">
      <w:pPr>
        <w:tabs>
          <w:tab w:val="left" w:pos="540"/>
        </w:tabs>
        <w:rPr>
          <w:noProof/>
          <w:szCs w:val="22"/>
        </w:rPr>
      </w:pPr>
      <w:r w:rsidRPr="006B17F6">
        <w:rPr>
          <w:noProof/>
          <w:szCs w:val="22"/>
        </w:rPr>
        <w:t xml:space="preserve">There is a lot of information now on etting ready and implementing the changes to the Boy Scout program.  </w:t>
      </w:r>
    </w:p>
    <w:p w:rsidR="00767BB4" w:rsidRPr="006B17F6" w:rsidRDefault="00767BB4" w:rsidP="00767BB4">
      <w:pPr>
        <w:tabs>
          <w:tab w:val="left" w:pos="540"/>
        </w:tabs>
        <w:rPr>
          <w:b/>
          <w:noProof/>
          <w:szCs w:val="22"/>
        </w:rPr>
      </w:pPr>
      <w:r w:rsidRPr="006B17F6">
        <w:rPr>
          <w:b/>
          <w:noProof/>
          <w:szCs w:val="22"/>
        </w:rPr>
        <w:t>Check it all out – stay current!!</w:t>
      </w:r>
    </w:p>
    <w:p w:rsidR="00F61C2C" w:rsidRDefault="00F61C2C">
      <w:bookmarkStart w:id="1" w:name="_GoBack"/>
      <w:bookmarkEnd w:id="1"/>
    </w:p>
    <w:sectPr w:rsidR="00F61C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BB4"/>
    <w:rsid w:val="00767BB4"/>
    <w:rsid w:val="00A463ED"/>
    <w:rsid w:val="00B66EB8"/>
    <w:rsid w:val="00D42999"/>
    <w:rsid w:val="00ED7CC6"/>
    <w:rsid w:val="00F61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44DCBE-E079-454D-B269-AFA24F754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7BB4"/>
    <w:pPr>
      <w:spacing w:after="60" w:line="240" w:lineRule="auto"/>
    </w:pPr>
    <w:rPr>
      <w:rFonts w:ascii="Times New Roman" w:eastAsia="Times New Roman" w:hAnsi="Times New Roman" w:cs="Times New Roman"/>
      <w:szCs w:val="24"/>
    </w:rPr>
  </w:style>
  <w:style w:type="paragraph" w:styleId="Heading1">
    <w:name w:val="heading 1"/>
    <w:basedOn w:val="Normal"/>
    <w:next w:val="Normal"/>
    <w:link w:val="Heading1Char"/>
    <w:uiPriority w:val="9"/>
    <w:qFormat/>
    <w:rsid w:val="00767BB4"/>
    <w:pPr>
      <w:keepNext/>
      <w:keepLines/>
      <w:spacing w:before="120"/>
      <w:jc w:val="center"/>
      <w:outlineLvl w:val="0"/>
    </w:pPr>
    <w:rPr>
      <w:rFonts w:ascii="Verdana" w:eastAsiaTheme="majorEastAsia" w:hAnsi="Verdana" w:cstheme="majorBidi"/>
      <w:b/>
      <w:color w:val="333399"/>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7BB4"/>
    <w:rPr>
      <w:rFonts w:ascii="Verdana" w:eastAsiaTheme="majorEastAsia" w:hAnsi="Verdana" w:cstheme="majorBidi"/>
      <w:b/>
      <w:color w:val="333399"/>
      <w:sz w:val="32"/>
      <w:szCs w:val="32"/>
    </w:rPr>
  </w:style>
  <w:style w:type="character" w:styleId="Hyperlink">
    <w:name w:val="Hyperlink"/>
    <w:uiPriority w:val="99"/>
    <w:rsid w:val="00767B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hilmontscoutranch.org/ptc.aspx" TargetMode="External"/><Relationship Id="rId5" Type="http://schemas.openxmlformats.org/officeDocument/2006/relationships/hyperlink" Target="http://www.philmontscoutranch.org/ptc.aspx" TargetMode="External"/><Relationship Id="rId4" Type="http://schemas.openxmlformats.org/officeDocument/2006/relationships/hyperlink" Target="http://www.scouting.org/programupd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621</Characters>
  <Application>Microsoft Office Word</Application>
  <DocSecurity>0</DocSecurity>
  <Lines>5</Lines>
  <Paragraphs>1</Paragraphs>
  <ScaleCrop>false</ScaleCrop>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Harper</dc:creator>
  <cp:keywords/>
  <dc:description/>
  <cp:lastModifiedBy>Judy Harper</cp:lastModifiedBy>
  <cp:revision>1</cp:revision>
  <dcterms:created xsi:type="dcterms:W3CDTF">2017-07-30T18:09:00Z</dcterms:created>
  <dcterms:modified xsi:type="dcterms:W3CDTF">2017-07-30T18:10:00Z</dcterms:modified>
</cp:coreProperties>
</file>